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8D3D" w14:textId="58530C8C" w:rsidR="008F5A88" w:rsidRPr="0011059B" w:rsidRDefault="008F5A88" w:rsidP="008F5A88">
      <w:pPr>
        <w:rPr>
          <w:b/>
          <w:bCs/>
          <w:sz w:val="28"/>
          <w:szCs w:val="28"/>
        </w:rPr>
      </w:pPr>
      <w:r w:rsidRPr="0011059B">
        <w:rPr>
          <w:b/>
          <w:bCs/>
          <w:sz w:val="28"/>
          <w:szCs w:val="28"/>
        </w:rPr>
        <w:t>VERAcore Seed Grants</w:t>
      </w:r>
    </w:p>
    <w:p w14:paraId="35F37300" w14:textId="77777777" w:rsidR="000D49E6" w:rsidRPr="000D49E6" w:rsidRDefault="000D49E6" w:rsidP="008F5A88">
      <w:pPr>
        <w:rPr>
          <w:b/>
          <w:bCs/>
        </w:rPr>
      </w:pPr>
    </w:p>
    <w:p w14:paraId="09394A69" w14:textId="3FBFD24C" w:rsidR="008F5A88" w:rsidRDefault="008F5A88" w:rsidP="008F5A88">
      <w:r>
        <w:t xml:space="preserve">VERAcore is happy to announce that we are starting a VERAcore Seed Grant initiative. We will support </w:t>
      </w:r>
      <w:r w:rsidRPr="000D49E6">
        <w:rPr>
          <w:b/>
          <w:bCs/>
        </w:rPr>
        <w:t>pilot accelerator mass spectrometry (AMS) projects</w:t>
      </w:r>
      <w:r>
        <w:t xml:space="preserve"> at the AMS facility VERA, University of Vienna.</w:t>
      </w:r>
    </w:p>
    <w:p w14:paraId="75E84B2C" w14:textId="77777777" w:rsidR="008F5A88" w:rsidRDefault="008F5A88" w:rsidP="008F5A88">
      <w:pPr>
        <w:pBdr>
          <w:bottom w:val="single" w:sz="6" w:space="1" w:color="auto"/>
        </w:pBdr>
      </w:pPr>
    </w:p>
    <w:p w14:paraId="07847E2D" w14:textId="77777777" w:rsidR="00FC29CE" w:rsidRDefault="00FC29CE" w:rsidP="008F5A88"/>
    <w:p w14:paraId="1AC1202D" w14:textId="1365795B" w:rsidR="008F5A88" w:rsidRDefault="008F5A88" w:rsidP="008F5A88">
      <w:r>
        <w:t xml:space="preserve">Applications for VERAcore Seed Grants will be accepted two times a year: </w:t>
      </w:r>
      <w:r w:rsidRPr="000D49E6">
        <w:rPr>
          <w:b/>
          <w:bCs/>
        </w:rPr>
        <w:t>1</w:t>
      </w:r>
      <w:r w:rsidRPr="000D49E6">
        <w:rPr>
          <w:b/>
          <w:bCs/>
          <w:vertAlign w:val="superscript"/>
        </w:rPr>
        <w:t>st</w:t>
      </w:r>
      <w:r w:rsidRPr="000D49E6">
        <w:rPr>
          <w:b/>
          <w:bCs/>
        </w:rPr>
        <w:t xml:space="preserve"> May and 1</w:t>
      </w:r>
      <w:r w:rsidRPr="000D49E6">
        <w:rPr>
          <w:b/>
          <w:bCs/>
          <w:vertAlign w:val="superscript"/>
        </w:rPr>
        <w:t>st</w:t>
      </w:r>
      <w:r w:rsidRPr="000D49E6">
        <w:rPr>
          <w:b/>
          <w:bCs/>
        </w:rPr>
        <w:t xml:space="preserve"> November</w:t>
      </w:r>
      <w:r>
        <w:t xml:space="preserve">. </w:t>
      </w:r>
      <w:r w:rsidR="000D49E6">
        <w:t>They</w:t>
      </w:r>
      <w:r>
        <w:t xml:space="preserve"> are open to all researchers at research institutions world-wide including Austria</w:t>
      </w:r>
      <w:r w:rsidR="000D49E6">
        <w:t xml:space="preserve"> who are </w:t>
      </w:r>
      <w:r w:rsidR="00FC29CE">
        <w:t>allowed and willing to</w:t>
      </w:r>
      <w:r w:rsidR="000D49E6">
        <w:t xml:space="preserve"> </w:t>
      </w:r>
      <w:r w:rsidR="00FC29CE">
        <w:t>disseminate</w:t>
      </w:r>
      <w:r w:rsidR="00FC29CE" w:rsidRPr="00FC29CE">
        <w:t xml:space="preserve"> </w:t>
      </w:r>
      <w:r w:rsidR="000D49E6">
        <w:t>their results</w:t>
      </w:r>
      <w:r>
        <w:t xml:space="preserve">. We encourage especially PhD students and Postdocs to apply. For each deadline, there will be </w:t>
      </w:r>
      <w:r w:rsidRPr="000D49E6">
        <w:rPr>
          <w:b/>
          <w:bCs/>
        </w:rPr>
        <w:t>two VERAcore Seed Grants</w:t>
      </w:r>
      <w:r>
        <w:t xml:space="preserve"> offered: One for </w:t>
      </w:r>
      <w:r w:rsidRPr="008F5A88">
        <w:rPr>
          <w:vertAlign w:val="superscript"/>
        </w:rPr>
        <w:t>14</w:t>
      </w:r>
      <w:r>
        <w:t>C (including sample preparation) and one for non-</w:t>
      </w:r>
      <w:r w:rsidRPr="008F5A88">
        <w:rPr>
          <w:vertAlign w:val="superscript"/>
        </w:rPr>
        <w:t>14</w:t>
      </w:r>
      <w:r>
        <w:t>C projects.</w:t>
      </w:r>
    </w:p>
    <w:p w14:paraId="6A27F094" w14:textId="0484F92C" w:rsidR="000D49E6" w:rsidRDefault="008F5A88" w:rsidP="008F5A88">
      <w:r>
        <w:t xml:space="preserve">A maximum number of </w:t>
      </w:r>
      <w:r w:rsidRPr="000D49E6">
        <w:rPr>
          <w:b/>
          <w:bCs/>
        </w:rPr>
        <w:t>five (</w:t>
      </w:r>
      <w:r w:rsidRPr="000D49E6">
        <w:rPr>
          <w:b/>
          <w:bCs/>
          <w:vertAlign w:val="superscript"/>
        </w:rPr>
        <w:t>14</w:t>
      </w:r>
      <w:r w:rsidRPr="000D49E6">
        <w:rPr>
          <w:b/>
          <w:bCs/>
        </w:rPr>
        <w:t>C</w:t>
      </w:r>
      <w:r>
        <w:t xml:space="preserve">) </w:t>
      </w:r>
      <w:r w:rsidR="0033796E">
        <w:t>and</w:t>
      </w:r>
      <w:r>
        <w:t xml:space="preserve"> </w:t>
      </w:r>
      <w:r w:rsidRPr="000D49E6">
        <w:rPr>
          <w:b/>
          <w:bCs/>
        </w:rPr>
        <w:t>seven (non-</w:t>
      </w:r>
      <w:r w:rsidRPr="000D49E6">
        <w:rPr>
          <w:b/>
          <w:bCs/>
          <w:vertAlign w:val="superscript"/>
        </w:rPr>
        <w:t>14</w:t>
      </w:r>
      <w:r w:rsidRPr="000D49E6">
        <w:rPr>
          <w:b/>
          <w:bCs/>
        </w:rPr>
        <w:t>C) samples</w:t>
      </w:r>
      <w:r w:rsidR="0033796E">
        <w:rPr>
          <w:b/>
          <w:bCs/>
        </w:rPr>
        <w:t xml:space="preserve">, </w:t>
      </w:r>
      <w:r w:rsidR="0033796E" w:rsidRPr="0033796E">
        <w:t>respectively,</w:t>
      </w:r>
      <w:r>
        <w:t xml:space="preserve"> can be funded</w:t>
      </w:r>
      <w:r w:rsidR="000D49E6">
        <w:t>.</w:t>
      </w:r>
      <w:r w:rsidR="00FC5591">
        <w:br/>
      </w:r>
      <w:r w:rsidR="000D49E6">
        <w:t xml:space="preserve">This corresponds to </w:t>
      </w:r>
      <w:r w:rsidR="000D49E6" w:rsidRPr="000D49E6">
        <w:t>2000</w:t>
      </w:r>
      <w:r w:rsidR="000D49E6">
        <w:t> € (</w:t>
      </w:r>
      <w:r w:rsidR="000D49E6" w:rsidRPr="000D49E6">
        <w:rPr>
          <w:vertAlign w:val="superscript"/>
        </w:rPr>
        <w:t>14</w:t>
      </w:r>
      <w:r w:rsidR="000D49E6">
        <w:t>C) to 1200 – 3000 € (non-</w:t>
      </w:r>
      <w:r w:rsidR="000D49E6" w:rsidRPr="000D49E6">
        <w:rPr>
          <w:vertAlign w:val="superscript"/>
        </w:rPr>
        <w:t>14</w:t>
      </w:r>
      <w:r w:rsidR="000D49E6">
        <w:t xml:space="preserve">C) according to the current </w:t>
      </w:r>
      <w:hyperlink r:id="rId6" w:history="1">
        <w:r w:rsidR="000D49E6" w:rsidRPr="000D49E6">
          <w:rPr>
            <w:rStyle w:val="Hyperlink"/>
          </w:rPr>
          <w:t>price list for external (non-commercial) users</w:t>
        </w:r>
      </w:hyperlink>
      <w:r w:rsidR="00FC29CE">
        <w:t>.</w:t>
      </w:r>
    </w:p>
    <w:p w14:paraId="7F57D531" w14:textId="34ABD6E0" w:rsidR="000F61F5" w:rsidRDefault="000F61F5" w:rsidP="008F5A88">
      <w:r>
        <w:t>Due to currently running 3</w:t>
      </w:r>
      <w:r w:rsidRPr="000F61F5">
        <w:rPr>
          <w:vertAlign w:val="superscript"/>
        </w:rPr>
        <w:t>rd</w:t>
      </w:r>
      <w:r>
        <w:t>-party</w:t>
      </w:r>
      <w:r w:rsidR="00FC29CE">
        <w:t>-</w:t>
      </w:r>
      <w:r>
        <w:t>funded projects, we encourage users for certain topics to</w:t>
      </w:r>
      <w:r w:rsidR="00F728B2">
        <w:t xml:space="preserve"> check first if they are eligible to apply for AMS measurements there before</w:t>
      </w:r>
      <w:r>
        <w:t xml:space="preserve"> applying for a VERAcore Seed Grant.</w:t>
      </w:r>
      <w:r w:rsidR="00F728B2">
        <w:t xml:space="preserve"> These are the following topics:</w:t>
      </w:r>
    </w:p>
    <w:p w14:paraId="66B93EBA" w14:textId="10C51FD1" w:rsidR="000D49E6" w:rsidRDefault="000F61F5" w:rsidP="000F61F5">
      <w:pPr>
        <w:pStyle w:val="Listenabsatz"/>
        <w:numPr>
          <w:ilvl w:val="0"/>
          <w:numId w:val="1"/>
        </w:numPr>
      </w:pPr>
      <w:r w:rsidRPr="000F61F5">
        <w:rPr>
          <w:b/>
          <w:bCs/>
        </w:rPr>
        <w:t xml:space="preserve">Human </w:t>
      </w:r>
      <w:r w:rsidR="00F86CE9">
        <w:rPr>
          <w:b/>
          <w:bCs/>
        </w:rPr>
        <w:t>e</w:t>
      </w:r>
      <w:r w:rsidRPr="000F61F5">
        <w:rPr>
          <w:b/>
          <w:bCs/>
        </w:rPr>
        <w:t xml:space="preserve">volution and </w:t>
      </w:r>
      <w:r w:rsidR="00F86CE9">
        <w:rPr>
          <w:b/>
          <w:bCs/>
        </w:rPr>
        <w:t>a</w:t>
      </w:r>
      <w:r w:rsidRPr="000F61F5">
        <w:rPr>
          <w:b/>
          <w:bCs/>
        </w:rPr>
        <w:t xml:space="preserve">rchaeological </w:t>
      </w:r>
      <w:r w:rsidR="00F86CE9">
        <w:rPr>
          <w:b/>
          <w:bCs/>
        </w:rPr>
        <w:t>s</w:t>
      </w:r>
      <w:r w:rsidRPr="000F61F5">
        <w:rPr>
          <w:b/>
          <w:bCs/>
        </w:rPr>
        <w:t xml:space="preserve">ciences </w:t>
      </w:r>
      <w:r w:rsidRPr="000F61F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hyperlink r:id="rId7" w:history="1">
        <w:r w:rsidRPr="000F61F5">
          <w:rPr>
            <w:rStyle w:val="Hyperlink"/>
          </w:rPr>
          <w:t>HEAS Seed Grants</w:t>
        </w:r>
      </w:hyperlink>
    </w:p>
    <w:p w14:paraId="7AD1E7B6" w14:textId="7562591C" w:rsidR="000F61F5" w:rsidRDefault="00F86CE9" w:rsidP="000F61F5">
      <w:pPr>
        <w:pStyle w:val="Listenabsatz"/>
        <w:numPr>
          <w:ilvl w:val="0"/>
          <w:numId w:val="1"/>
        </w:numPr>
      </w:pPr>
      <w:r w:rsidRPr="00F86CE9">
        <w:rPr>
          <w:b/>
          <w:bCs/>
        </w:rPr>
        <w:t>Nuclear astrophysics</w:t>
      </w:r>
      <w:r w:rsidR="000F61F5">
        <w:t xml:space="preserve"> </w:t>
      </w:r>
      <w:r w:rsidR="006F37CE">
        <w:sym w:font="Wingdings" w:char="F0E0"/>
      </w:r>
      <w:r w:rsidR="006F37CE">
        <w:t xml:space="preserve"> </w:t>
      </w:r>
      <w:hyperlink r:id="rId8" w:history="1">
        <w:r w:rsidR="006F37CE" w:rsidRPr="00F86CE9">
          <w:rPr>
            <w:rStyle w:val="Hyperlink"/>
          </w:rPr>
          <w:t>ChETEC-INFR</w:t>
        </w:r>
        <w:r>
          <w:rPr>
            <w:rStyle w:val="Hyperlink"/>
          </w:rPr>
          <w:t>A Transnational Access</w:t>
        </w:r>
      </w:hyperlink>
    </w:p>
    <w:p w14:paraId="26A2AE71" w14:textId="1D8C9353" w:rsidR="00F86CE9" w:rsidRDefault="00FF768E" w:rsidP="000F61F5">
      <w:pPr>
        <w:pStyle w:val="Listenabsatz"/>
        <w:numPr>
          <w:ilvl w:val="0"/>
          <w:numId w:val="1"/>
        </w:numPr>
      </w:pPr>
      <w:r w:rsidRPr="00FF768E">
        <w:rPr>
          <w:b/>
          <w:bCs/>
        </w:rPr>
        <w:t>Development of innovative, sustainable materials</w:t>
      </w:r>
      <w:r>
        <w:t xml:space="preserve"> </w:t>
      </w:r>
      <w:r>
        <w:sym w:font="Wingdings" w:char="F0E0"/>
      </w:r>
      <w:r>
        <w:t xml:space="preserve"> </w:t>
      </w:r>
      <w:hyperlink r:id="rId9" w:history="1">
        <w:r w:rsidRPr="00FF768E">
          <w:rPr>
            <w:rStyle w:val="Hyperlink"/>
          </w:rPr>
          <w:t>ReMade@ARI Transnational Access</w:t>
        </w:r>
      </w:hyperlink>
    </w:p>
    <w:p w14:paraId="084A3D37" w14:textId="77777777" w:rsidR="00CE58D8" w:rsidRDefault="00CE58D8" w:rsidP="00CE58D8">
      <w:pPr>
        <w:pBdr>
          <w:bottom w:val="single" w:sz="6" w:space="1" w:color="auto"/>
        </w:pBdr>
      </w:pPr>
    </w:p>
    <w:p w14:paraId="231B15F6" w14:textId="77777777" w:rsidR="00CE58D8" w:rsidRDefault="00CE58D8" w:rsidP="00CE58D8">
      <w:pPr>
        <w:pStyle w:val="Listenabsatz"/>
        <w:ind w:left="0"/>
      </w:pPr>
    </w:p>
    <w:p w14:paraId="36458755" w14:textId="1A45C911" w:rsidR="00CE58D8" w:rsidRPr="00CE58D8" w:rsidRDefault="00CE58D8" w:rsidP="008F5A88">
      <w:pPr>
        <w:pBdr>
          <w:bottom w:val="single" w:sz="6" w:space="1" w:color="auto"/>
        </w:pBdr>
        <w:rPr>
          <w:b/>
          <w:bCs/>
          <w:u w:val="single"/>
        </w:rPr>
      </w:pPr>
      <w:r w:rsidRPr="00CE58D8">
        <w:rPr>
          <w:b/>
          <w:bCs/>
          <w:u w:val="single"/>
        </w:rPr>
        <w:t>Proposal submission</w:t>
      </w:r>
    </w:p>
    <w:p w14:paraId="5FAE23A8" w14:textId="63890F9A" w:rsidR="00CE58D8" w:rsidRDefault="00693F52" w:rsidP="008F5A88">
      <w:pPr>
        <w:pBdr>
          <w:bottom w:val="single" w:sz="6" w:space="1" w:color="auto"/>
        </w:pBdr>
      </w:pPr>
      <w:r>
        <w:t>Users are advised to u</w:t>
      </w:r>
      <w:bookmarkStart w:id="0" w:name="_GoBack"/>
      <w:bookmarkEnd w:id="0"/>
      <w:r>
        <w:t xml:space="preserve">se </w:t>
      </w:r>
      <w:r w:rsidRPr="009A7D9D">
        <w:t xml:space="preserve">the </w:t>
      </w:r>
      <w:hyperlink r:id="rId10" w:history="1">
        <w:r w:rsidRPr="00862AC4">
          <w:rPr>
            <w:rStyle w:val="Hyperlink"/>
            <w:b/>
            <w:bCs/>
          </w:rPr>
          <w:t xml:space="preserve">template </w:t>
        </w:r>
        <w:r w:rsidR="00B37078" w:rsidRPr="00862AC4">
          <w:rPr>
            <w:rStyle w:val="Hyperlink"/>
            <w:b/>
            <w:bCs/>
          </w:rPr>
          <w:t xml:space="preserve">for </w:t>
        </w:r>
        <w:r w:rsidR="00B37078" w:rsidRPr="00862AC4">
          <w:rPr>
            <w:rStyle w:val="Hyperlink"/>
            <w:b/>
            <w:bCs/>
            <w:vertAlign w:val="superscript"/>
          </w:rPr>
          <w:t>14</w:t>
        </w:r>
        <w:r w:rsidR="00B37078" w:rsidRPr="00862AC4">
          <w:rPr>
            <w:rStyle w:val="Hyperlink"/>
            <w:b/>
            <w:bCs/>
          </w:rPr>
          <w:t>C</w:t>
        </w:r>
      </w:hyperlink>
      <w:r w:rsidR="00B37078" w:rsidRPr="009A7D9D">
        <w:t xml:space="preserve"> and for </w:t>
      </w:r>
      <w:hyperlink r:id="rId11" w:history="1">
        <w:r w:rsidR="00B37078" w:rsidRPr="00862AC4">
          <w:rPr>
            <w:rStyle w:val="Hyperlink"/>
            <w:b/>
            <w:bCs/>
          </w:rPr>
          <w:t>non-</w:t>
        </w:r>
        <w:r w:rsidR="00B37078" w:rsidRPr="00862AC4">
          <w:rPr>
            <w:rStyle w:val="Hyperlink"/>
            <w:b/>
            <w:bCs/>
            <w:vertAlign w:val="superscript"/>
          </w:rPr>
          <w:t>14</w:t>
        </w:r>
        <w:r w:rsidR="00B37078" w:rsidRPr="00862AC4">
          <w:rPr>
            <w:rStyle w:val="Hyperlink"/>
            <w:b/>
            <w:bCs/>
          </w:rPr>
          <w:t>C</w:t>
        </w:r>
      </w:hyperlink>
      <w:r w:rsidR="00B37078" w:rsidRPr="009A7D9D">
        <w:t xml:space="preserve"> </w:t>
      </w:r>
      <w:r>
        <w:t xml:space="preserve">provided for proposal submission. After conversion to a pdf-file, it </w:t>
      </w:r>
      <w:r w:rsidR="00095157">
        <w:t xml:space="preserve">should be submitted by email to </w:t>
      </w:r>
      <w:hyperlink r:id="rId12" w:history="1">
        <w:r w:rsidR="00095157" w:rsidRPr="0074115F">
          <w:rPr>
            <w:rStyle w:val="Hyperlink"/>
          </w:rPr>
          <w:t>robin.golser@univie.ac.at</w:t>
        </w:r>
      </w:hyperlink>
      <w:r w:rsidR="00095157">
        <w:t xml:space="preserve"> and/or </w:t>
      </w:r>
      <w:hyperlink r:id="rId13" w:history="1">
        <w:r w:rsidR="00095157" w:rsidRPr="0074115F">
          <w:rPr>
            <w:rStyle w:val="Hyperlink"/>
          </w:rPr>
          <w:t>silke.merchel@univie.ac.at</w:t>
        </w:r>
      </w:hyperlink>
      <w:r w:rsidRPr="00095157">
        <w:t xml:space="preserve">. </w:t>
      </w:r>
    </w:p>
    <w:p w14:paraId="3C8EF9E2" w14:textId="77777777" w:rsidR="00CE58D8" w:rsidRDefault="00CE58D8" w:rsidP="008F5A88">
      <w:pPr>
        <w:pBdr>
          <w:bottom w:val="single" w:sz="6" w:space="1" w:color="auto"/>
        </w:pBdr>
      </w:pPr>
    </w:p>
    <w:p w14:paraId="4EEB6B5A" w14:textId="77777777" w:rsidR="00FC29CE" w:rsidRDefault="00FC29CE" w:rsidP="008F5A88"/>
    <w:p w14:paraId="5215F7E1" w14:textId="3B757D8E" w:rsidR="0011059B" w:rsidRPr="0011059B" w:rsidRDefault="0011059B" w:rsidP="008F5A88">
      <w:pPr>
        <w:rPr>
          <w:b/>
          <w:bCs/>
          <w:u w:val="single"/>
        </w:rPr>
      </w:pPr>
      <w:r w:rsidRPr="0011059B">
        <w:rPr>
          <w:b/>
          <w:bCs/>
          <w:u w:val="single"/>
        </w:rPr>
        <w:t>Selection criteria</w:t>
      </w:r>
    </w:p>
    <w:p w14:paraId="5D5A3187" w14:textId="77777777" w:rsidR="0011059B" w:rsidRDefault="0011059B" w:rsidP="0011059B">
      <w:pPr>
        <w:pStyle w:val="Listenabsatz"/>
        <w:numPr>
          <w:ilvl w:val="0"/>
          <w:numId w:val="2"/>
        </w:numPr>
      </w:pPr>
      <w:r w:rsidRPr="0011059B">
        <w:t>scientific excellence</w:t>
      </w:r>
    </w:p>
    <w:p w14:paraId="5E426F0F" w14:textId="66803BD5" w:rsidR="0011059B" w:rsidRDefault="0011059B" w:rsidP="0011059B">
      <w:pPr>
        <w:pStyle w:val="Listenabsatz"/>
        <w:numPr>
          <w:ilvl w:val="0"/>
          <w:numId w:val="2"/>
        </w:numPr>
      </w:pPr>
      <w:r w:rsidRPr="0011059B">
        <w:t xml:space="preserve">priority </w:t>
      </w:r>
      <w:r w:rsidR="005B4CFF">
        <w:t xml:space="preserve">will </w:t>
      </w:r>
      <w:r w:rsidRPr="0011059B">
        <w:t>be given to users who</w:t>
      </w:r>
    </w:p>
    <w:p w14:paraId="0B45AED7" w14:textId="7BA2DC4C" w:rsidR="0011059B" w:rsidRDefault="0011059B" w:rsidP="0011059B">
      <w:pPr>
        <w:pStyle w:val="Listenabsatz"/>
        <w:numPr>
          <w:ilvl w:val="1"/>
          <w:numId w:val="2"/>
        </w:numPr>
      </w:pPr>
      <w:r w:rsidRPr="0011059B">
        <w:t xml:space="preserve">have not previously used </w:t>
      </w:r>
      <w:r>
        <w:t>VERAcore</w:t>
      </w:r>
    </w:p>
    <w:p w14:paraId="36FCC8C1" w14:textId="00146129" w:rsidR="0011059B" w:rsidRDefault="0011059B" w:rsidP="0011059B">
      <w:pPr>
        <w:pStyle w:val="Listenabsatz"/>
        <w:numPr>
          <w:ilvl w:val="1"/>
          <w:numId w:val="2"/>
        </w:numPr>
      </w:pPr>
      <w:r w:rsidRPr="0011059B">
        <w:lastRenderedPageBreak/>
        <w:t>are working in countries where no</w:t>
      </w:r>
      <w:r w:rsidR="005B4CFF">
        <w:t xml:space="preserve"> </w:t>
      </w:r>
      <w:r>
        <w:t>AMS</w:t>
      </w:r>
      <w:r w:rsidR="005B4CFF">
        <w:t xml:space="preserve"> for </w:t>
      </w:r>
      <w:r w:rsidR="002C725D">
        <w:t>the requested</w:t>
      </w:r>
      <w:r w:rsidR="005B4CFF">
        <w:t xml:space="preserve"> radionuclides</w:t>
      </w:r>
      <w:r>
        <w:t xml:space="preserve"> is available</w:t>
      </w:r>
    </w:p>
    <w:p w14:paraId="354ACA16" w14:textId="77777777" w:rsidR="002C725D" w:rsidRDefault="00FF768E" w:rsidP="0011059B">
      <w:pPr>
        <w:pStyle w:val="Listenabsatz"/>
        <w:numPr>
          <w:ilvl w:val="1"/>
          <w:numId w:val="2"/>
        </w:numPr>
      </w:pPr>
      <w:r>
        <w:t>are applying AMS for the first time</w:t>
      </w:r>
    </w:p>
    <w:p w14:paraId="5941FE6F" w14:textId="0AA11F23" w:rsidR="00FF768E" w:rsidRDefault="002C725D" w:rsidP="0011059B">
      <w:pPr>
        <w:pStyle w:val="Listenabsatz"/>
        <w:numPr>
          <w:ilvl w:val="1"/>
          <w:numId w:val="2"/>
        </w:numPr>
      </w:pPr>
      <w:r>
        <w:t>are affiliated with an Austrian research institute</w:t>
      </w:r>
      <w:r w:rsidR="00FF768E">
        <w:t>.</w:t>
      </w:r>
    </w:p>
    <w:p w14:paraId="25F0E738" w14:textId="5B62BDCE" w:rsidR="00ED082E" w:rsidRDefault="008F5A88" w:rsidP="008F5A88">
      <w:r>
        <w:t>Proposals will be evaluated by a</w:t>
      </w:r>
      <w:r w:rsidR="00F86CE9">
        <w:t xml:space="preserve">ll </w:t>
      </w:r>
      <w:r>
        <w:t xml:space="preserve">members of the </w:t>
      </w:r>
      <w:r w:rsidR="00F86CE9">
        <w:t xml:space="preserve">VERAcore </w:t>
      </w:r>
      <w:r w:rsidR="00B25416" w:rsidRPr="00B25416">
        <w:t>Facility Access Committee</w:t>
      </w:r>
      <w:r w:rsidR="00B25416">
        <w:t>.</w:t>
      </w:r>
      <w:r w:rsidR="00ED082E">
        <w:t xml:space="preserve"> Results will be communicated to the applicants within one month after submission.</w:t>
      </w:r>
    </w:p>
    <w:p w14:paraId="547C51B6" w14:textId="77777777" w:rsidR="008F5A88" w:rsidRDefault="008F5A88" w:rsidP="008F5A88">
      <w:pPr>
        <w:pBdr>
          <w:bottom w:val="single" w:sz="6" w:space="1" w:color="auto"/>
        </w:pBdr>
      </w:pPr>
    </w:p>
    <w:p w14:paraId="6D857FFE" w14:textId="77777777" w:rsidR="00CE58D8" w:rsidRDefault="00CE58D8" w:rsidP="008F5A88"/>
    <w:p w14:paraId="63FB9BDF" w14:textId="77777777" w:rsidR="00FC29CE" w:rsidRDefault="00FC29CE" w:rsidP="00FC29CE">
      <w:r w:rsidRPr="004B6203">
        <w:rPr>
          <w:b/>
          <w:bCs/>
        </w:rPr>
        <w:t>Successful proposals</w:t>
      </w:r>
      <w:r>
        <w:t xml:space="preserve"> allow users</w:t>
      </w:r>
    </w:p>
    <w:p w14:paraId="26BB6956" w14:textId="012E5694" w:rsidR="00FC29CE" w:rsidRDefault="00FC29CE" w:rsidP="00FC29CE">
      <w:pPr>
        <w:pStyle w:val="Listenabsatz"/>
        <w:numPr>
          <w:ilvl w:val="0"/>
          <w:numId w:val="3"/>
        </w:numPr>
      </w:pPr>
      <w:r>
        <w:t>remote access, e.g.” hands-off”, such as AMS analysis of mail-in samples (untreated samples (</w:t>
      </w:r>
      <w:r w:rsidRPr="00FC29CE">
        <w:rPr>
          <w:vertAlign w:val="superscript"/>
        </w:rPr>
        <w:t>14</w:t>
      </w:r>
      <w:r>
        <w:t>C) or fully-chemically-treated samples (non-</w:t>
      </w:r>
      <w:r w:rsidRPr="00FC29CE">
        <w:rPr>
          <w:vertAlign w:val="superscript"/>
        </w:rPr>
        <w:t>14</w:t>
      </w:r>
      <w:r>
        <w:t>C))</w:t>
      </w:r>
      <w:r w:rsidR="00A316B9">
        <w:br/>
        <w:t>or</w:t>
      </w:r>
    </w:p>
    <w:p w14:paraId="2240882F" w14:textId="5D195699" w:rsidR="00FC29CE" w:rsidRDefault="00FC29CE" w:rsidP="00FC29CE">
      <w:pPr>
        <w:pStyle w:val="Listenabsatz"/>
        <w:numPr>
          <w:ilvl w:val="0"/>
          <w:numId w:val="3"/>
        </w:numPr>
      </w:pPr>
      <w:r>
        <w:t xml:space="preserve">in person (physical) access, i.e., “hands-on”, but without </w:t>
      </w:r>
      <w:r w:rsidRPr="00FC29CE">
        <w:t>travel and subsistence support</w:t>
      </w:r>
      <w:r>
        <w:t xml:space="preserve"> from VERAcore.</w:t>
      </w:r>
    </w:p>
    <w:p w14:paraId="01157724" w14:textId="77777777" w:rsidR="00A316B9" w:rsidRDefault="00A316B9" w:rsidP="00A316B9">
      <w:pPr>
        <w:pStyle w:val="Listenabsatz"/>
      </w:pPr>
    </w:p>
    <w:p w14:paraId="7D9E7871" w14:textId="00E603EF" w:rsidR="008F5A88" w:rsidRPr="004B6203" w:rsidRDefault="00A316B9" w:rsidP="008F5A88">
      <w:pPr>
        <w:rPr>
          <w:b/>
          <w:bCs/>
        </w:rPr>
      </w:pPr>
      <w:r w:rsidRPr="004B6203">
        <w:rPr>
          <w:b/>
          <w:bCs/>
        </w:rPr>
        <w:t>Users accepting VERcore Seed Grants</w:t>
      </w:r>
    </w:p>
    <w:p w14:paraId="331848D8" w14:textId="6C3A9C7E" w:rsidR="00B25416" w:rsidRDefault="00B25416" w:rsidP="00B25416">
      <w:pPr>
        <w:pStyle w:val="Listenabsatz"/>
        <w:numPr>
          <w:ilvl w:val="0"/>
          <w:numId w:val="4"/>
        </w:numPr>
      </w:pPr>
      <w:r>
        <w:t xml:space="preserve">should submit a report of no more than 2 pages 3 months after </w:t>
      </w:r>
      <w:r w:rsidR="002C725D">
        <w:t>receiving results</w:t>
      </w:r>
    </w:p>
    <w:p w14:paraId="6DDAAD2B" w14:textId="629DCA61" w:rsidR="00186CF9" w:rsidRDefault="00186CF9" w:rsidP="00186CF9">
      <w:pPr>
        <w:pStyle w:val="Listenabsatz"/>
        <w:numPr>
          <w:ilvl w:val="0"/>
          <w:numId w:val="4"/>
        </w:numPr>
      </w:pPr>
      <w:r>
        <w:t>allow to be named for outreach purposes of VERAcore (e.g., social media, www)</w:t>
      </w:r>
    </w:p>
    <w:p w14:paraId="7F1E045B" w14:textId="148B8F8C" w:rsidR="00A316B9" w:rsidRDefault="00A012F8" w:rsidP="00A316B9">
      <w:pPr>
        <w:pStyle w:val="Listenabsatz"/>
        <w:numPr>
          <w:ilvl w:val="0"/>
          <w:numId w:val="4"/>
        </w:numPr>
      </w:pPr>
      <w:r>
        <w:t xml:space="preserve">are </w:t>
      </w:r>
      <w:r w:rsidR="00A316B9" w:rsidRPr="00A316B9">
        <w:t xml:space="preserve">obliged to acknowledge support from </w:t>
      </w:r>
      <w:r w:rsidR="00A316B9">
        <w:t>VERAcore</w:t>
      </w:r>
      <w:r w:rsidR="00A316B9" w:rsidRPr="00A316B9">
        <w:t xml:space="preserve"> by the following text string </w:t>
      </w:r>
      <w:r w:rsidR="00A316B9">
        <w:t>in</w:t>
      </w:r>
      <w:r w:rsidR="00A316B9" w:rsidRPr="00A316B9">
        <w:t xml:space="preserve">cluded into </w:t>
      </w:r>
      <w:r w:rsidR="00A316B9">
        <w:t xml:space="preserve">a </w:t>
      </w:r>
      <w:r w:rsidR="00A316B9" w:rsidRPr="00A316B9">
        <w:t>publication</w:t>
      </w:r>
      <w:r w:rsidR="00A316B9">
        <w:t>: “AMS measurements were supported by a VERAcore Seed Grant</w:t>
      </w:r>
      <w:r w:rsidR="000A5F0F">
        <w:t>, University of Vienna</w:t>
      </w:r>
      <w:r w:rsidR="00A316B9">
        <w:t>.”</w:t>
      </w:r>
    </w:p>
    <w:p w14:paraId="3B16BB33" w14:textId="7E73F8FD" w:rsidR="00A316B9" w:rsidRDefault="00A012F8" w:rsidP="00A316B9">
      <w:pPr>
        <w:pStyle w:val="Listenabsatz"/>
        <w:numPr>
          <w:ilvl w:val="0"/>
          <w:numId w:val="4"/>
        </w:numPr>
      </w:pPr>
      <w:r>
        <w:t xml:space="preserve">are </w:t>
      </w:r>
      <w:r w:rsidR="00A316B9">
        <w:t>encouraged to publish open access</w:t>
      </w:r>
    </w:p>
    <w:p w14:paraId="6BA06AEE" w14:textId="19F61C71" w:rsidR="00A316B9" w:rsidRDefault="00A012F8" w:rsidP="00A316B9">
      <w:pPr>
        <w:pStyle w:val="Listenabsatz"/>
        <w:numPr>
          <w:ilvl w:val="0"/>
          <w:numId w:val="4"/>
        </w:numPr>
      </w:pPr>
      <w:r>
        <w:t>are obliged to p</w:t>
      </w:r>
      <w:r w:rsidRPr="00A012F8">
        <w:t xml:space="preserve">roperly acknowledge </w:t>
      </w:r>
      <w:r>
        <w:t>VERAcore</w:t>
      </w:r>
      <w:r w:rsidRPr="00A012F8">
        <w:t xml:space="preserve"> staff as co-authors if they were one of the scientific drivers of the work done, or played a key role in the </w:t>
      </w:r>
      <w:r>
        <w:t>AMS measurements</w:t>
      </w:r>
    </w:p>
    <w:p w14:paraId="0C5B6694" w14:textId="77777777" w:rsidR="000A5F0F" w:rsidRDefault="00B25416" w:rsidP="00A316B9">
      <w:pPr>
        <w:pStyle w:val="Listenabsatz"/>
        <w:numPr>
          <w:ilvl w:val="0"/>
          <w:numId w:val="4"/>
        </w:numPr>
      </w:pPr>
      <w:r>
        <w:t xml:space="preserve">are encouraged to present the outcome of their research at </w:t>
      </w:r>
      <w:r w:rsidR="000A5F0F">
        <w:t>VERA</w:t>
      </w:r>
    </w:p>
    <w:p w14:paraId="76630AD0" w14:textId="759FBE7B" w:rsidR="00A012F8" w:rsidRDefault="00A012F8" w:rsidP="00A316B9">
      <w:pPr>
        <w:pStyle w:val="Listenabsatz"/>
        <w:numPr>
          <w:ilvl w:val="0"/>
          <w:numId w:val="4"/>
        </w:numPr>
      </w:pPr>
      <w:r>
        <w:t xml:space="preserve">are obliged to inform VERAcore about </w:t>
      </w:r>
      <w:r w:rsidR="00B25416">
        <w:t xml:space="preserve">presentations of the AMS data at conferences and </w:t>
      </w:r>
      <w:r>
        <w:t>successful publication</w:t>
      </w:r>
      <w:r w:rsidR="00B25416">
        <w:t>.</w:t>
      </w:r>
    </w:p>
    <w:p w14:paraId="0FE489CF" w14:textId="77777777" w:rsidR="008F5A88" w:rsidRDefault="008F5A88" w:rsidP="008F5A88">
      <w:pPr>
        <w:pBdr>
          <w:bottom w:val="single" w:sz="6" w:space="1" w:color="auto"/>
        </w:pBdr>
      </w:pPr>
    </w:p>
    <w:p w14:paraId="580DD2DA" w14:textId="0410921E" w:rsidR="00B25416" w:rsidRPr="004B6203" w:rsidRDefault="00B25416" w:rsidP="008F5A88">
      <w:pPr>
        <w:rPr>
          <w:i/>
          <w:iCs/>
        </w:rPr>
      </w:pPr>
    </w:p>
    <w:p w14:paraId="4985E3F5" w14:textId="112BEBC7" w:rsidR="00B25416" w:rsidRPr="004B6203" w:rsidRDefault="00693F52" w:rsidP="008F5A88">
      <w:pPr>
        <w:rPr>
          <w:i/>
          <w:iCs/>
        </w:rPr>
      </w:pPr>
      <w:r w:rsidRPr="004B6203">
        <w:rPr>
          <w:i/>
          <w:iCs/>
        </w:rPr>
        <w:t xml:space="preserve">Vienna, </w:t>
      </w:r>
      <w:r w:rsidR="004B6203" w:rsidRPr="004B6203">
        <w:rPr>
          <w:i/>
          <w:iCs/>
        </w:rPr>
        <w:t>2</w:t>
      </w:r>
      <w:r w:rsidR="00F728B2">
        <w:rPr>
          <w:i/>
          <w:iCs/>
        </w:rPr>
        <w:t>7</w:t>
      </w:r>
      <w:r w:rsidR="00F728B2" w:rsidRPr="00F728B2">
        <w:rPr>
          <w:i/>
          <w:iCs/>
          <w:vertAlign w:val="superscript"/>
        </w:rPr>
        <w:t>th</w:t>
      </w:r>
      <w:r w:rsidR="004B6203" w:rsidRPr="004B6203">
        <w:rPr>
          <w:i/>
          <w:iCs/>
        </w:rPr>
        <w:t xml:space="preserve"> March 2024</w:t>
      </w:r>
    </w:p>
    <w:sectPr w:rsidR="00B25416" w:rsidRPr="004B6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51BC67" w16cex:dateUtc="2024-03-13T16:16:00Z"/>
  <w16cex:commentExtensible w16cex:durableId="22919800" w16cex:dateUtc="2024-03-13T16:16:00Z"/>
  <w16cex:commentExtensible w16cex:durableId="1A4C2A71" w16cex:dateUtc="2024-03-13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1BF920" w16cid:durableId="6B51BC67"/>
  <w16cid:commentId w16cid:paraId="09C8547D" w16cid:durableId="22919800"/>
  <w16cid:commentId w16cid:paraId="775C5840" w16cid:durableId="1A4C2A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5263"/>
    <w:multiLevelType w:val="hybridMultilevel"/>
    <w:tmpl w:val="ED02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62D"/>
    <w:multiLevelType w:val="hybridMultilevel"/>
    <w:tmpl w:val="39DE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059F3"/>
    <w:multiLevelType w:val="hybridMultilevel"/>
    <w:tmpl w:val="EE5C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1C05"/>
    <w:multiLevelType w:val="hybridMultilevel"/>
    <w:tmpl w:val="48EE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88"/>
    <w:rsid w:val="00095157"/>
    <w:rsid w:val="000A5F0F"/>
    <w:rsid w:val="000D49E6"/>
    <w:rsid w:val="000F61F5"/>
    <w:rsid w:val="0011059B"/>
    <w:rsid w:val="00186CF9"/>
    <w:rsid w:val="002C725D"/>
    <w:rsid w:val="0033796E"/>
    <w:rsid w:val="004B6203"/>
    <w:rsid w:val="005B4CFF"/>
    <w:rsid w:val="00693F52"/>
    <w:rsid w:val="006F37CE"/>
    <w:rsid w:val="00862AC4"/>
    <w:rsid w:val="008F5A88"/>
    <w:rsid w:val="009A7D9D"/>
    <w:rsid w:val="00A012F8"/>
    <w:rsid w:val="00A316B9"/>
    <w:rsid w:val="00B25416"/>
    <w:rsid w:val="00B37078"/>
    <w:rsid w:val="00CE58D8"/>
    <w:rsid w:val="00ED082E"/>
    <w:rsid w:val="00F728B2"/>
    <w:rsid w:val="00F86CE9"/>
    <w:rsid w:val="00FC29CE"/>
    <w:rsid w:val="00FC559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A5C03"/>
  <w15:chartTrackingRefBased/>
  <w15:docId w15:val="{8EC4962F-D79A-4031-BE49-558D4970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8D8"/>
  </w:style>
  <w:style w:type="paragraph" w:styleId="berschrift1">
    <w:name w:val="heading 1"/>
    <w:basedOn w:val="Standard"/>
    <w:next w:val="Standard"/>
    <w:link w:val="berschrift1Zchn"/>
    <w:uiPriority w:val="9"/>
    <w:qFormat/>
    <w:rsid w:val="008F5A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5A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5A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5A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A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5A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5A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5A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5A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5A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5A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5A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5A8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A8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5A8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5A8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5A8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5A8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F5A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5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A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5A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F5A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F5A8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F5A8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F5A8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A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5A8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F5A8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0D49E6"/>
    <w:rPr>
      <w:color w:val="467886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49E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55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5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5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5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5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tec-infra.eu/ta/application/" TargetMode="External"/><Relationship Id="rId13" Type="http://schemas.openxmlformats.org/officeDocument/2006/relationships/hyperlink" Target="mailto:silke.merchel@univie.ac.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as.at/research/seed-grants/" TargetMode="External"/><Relationship Id="rId12" Type="http://schemas.openxmlformats.org/officeDocument/2006/relationships/hyperlink" Target="mailto:robin.golser@univie.ac.at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isotopenphysik.univie.ac.at/fileadmin/user_upload/p_isotopenphysik/VERAcore/Price_list_VERA_Core_2024.xlsx" TargetMode="External"/><Relationship Id="rId11" Type="http://schemas.openxmlformats.org/officeDocument/2006/relationships/hyperlink" Target="https://ucloud.univie.ac.at/index.php/s/KZtyGocrLKcTw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loud.univie.ac.at/index.php/s/tZtegWHKD8CDzZ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made-project.eu/index.php/user-access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23B2-0E41-4CE4-ACEC-77D14517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Merchel</dc:creator>
  <cp:keywords/>
  <dc:description/>
  <cp:lastModifiedBy>Carlos Vivo Vilches</cp:lastModifiedBy>
  <cp:revision>8</cp:revision>
  <dcterms:created xsi:type="dcterms:W3CDTF">2024-03-27T13:18:00Z</dcterms:created>
  <dcterms:modified xsi:type="dcterms:W3CDTF">2024-03-28T11:25:00Z</dcterms:modified>
</cp:coreProperties>
</file>